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33405C" w:rsidRDefault="00124FCC" w:rsidP="00124FCC">
      <w:pPr>
        <w:ind w:firstLine="709"/>
        <w:jc w:val="center"/>
        <w:textAlignment w:val="top"/>
        <w:rPr>
          <w:b/>
        </w:rPr>
      </w:pPr>
      <w:r w:rsidRPr="0033405C">
        <w:rPr>
          <w:b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FD51F9" w:rsidRDefault="00124FCC" w:rsidP="00E41F8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1F9">
        <w:rPr>
          <w:rFonts w:ascii="Times New Roman" w:hAnsi="Times New Roman" w:cs="Times New Roman"/>
          <w:sz w:val="24"/>
          <w:szCs w:val="24"/>
        </w:rPr>
        <w:t>Проект</w:t>
      </w:r>
      <w:r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Pr="00FD51F9">
        <w:rPr>
          <w:rFonts w:ascii="Times New Roman" w:hAnsi="Times New Roman" w:cs="Times New Roman"/>
          <w:sz w:val="24"/>
          <w:szCs w:val="24"/>
        </w:rPr>
        <w:t>Постановления «</w:t>
      </w:r>
      <w:r w:rsidR="00D22819" w:rsidRPr="00D22819">
        <w:rPr>
          <w:rFonts w:ascii="Times New Roman" w:hAnsi="Times New Roman" w:cs="Times New Roman"/>
          <w:sz w:val="24"/>
          <w:szCs w:val="24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7F1B2A" w:rsidRPr="005B4DDF">
        <w:rPr>
          <w:rFonts w:ascii="Times New Roman" w:hAnsi="Times New Roman" w:cs="Times New Roman"/>
          <w:sz w:val="24"/>
          <w:szCs w:val="24"/>
        </w:rPr>
        <w:t>»</w:t>
      </w:r>
      <w:r w:rsidRPr="00FD51F9">
        <w:rPr>
          <w:rFonts w:ascii="Times New Roman" w:hAnsi="Times New Roman" w:cs="Times New Roman"/>
          <w:sz w:val="24"/>
          <w:szCs w:val="24"/>
        </w:rPr>
        <w:t xml:space="preserve"> подготовлен в соответствии</w:t>
      </w:r>
      <w:r w:rsidR="00F15C72"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="00E41F8E" w:rsidRPr="00FD51F9">
        <w:rPr>
          <w:rFonts w:ascii="Times New Roman" w:hAnsi="Times New Roman" w:cs="Times New Roman"/>
          <w:sz w:val="24"/>
          <w:szCs w:val="24"/>
        </w:rPr>
        <w:t>с</w:t>
      </w:r>
      <w:r w:rsidR="00E41F8E">
        <w:rPr>
          <w:rFonts w:ascii="Times New Roman" w:hAnsi="Times New Roman" w:cs="Times New Roman"/>
          <w:sz w:val="24"/>
          <w:szCs w:val="24"/>
        </w:rPr>
        <w:t xml:space="preserve"> 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>
        <w:rPr>
          <w:rFonts w:ascii="Times New Roman" w:hAnsi="Times New Roman" w:cs="Times New Roman"/>
          <w:sz w:val="24"/>
          <w:szCs w:val="24"/>
        </w:rPr>
        <w:t>№ 327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от </w:t>
      </w:r>
      <w:r w:rsidR="006820A8">
        <w:rPr>
          <w:rFonts w:ascii="Times New Roman" w:hAnsi="Times New Roman" w:cs="Times New Roman"/>
          <w:sz w:val="24"/>
          <w:szCs w:val="24"/>
        </w:rPr>
        <w:t xml:space="preserve">15.06.2022 г. </w:t>
      </w:r>
    </w:p>
    <w:p w:rsidR="00490EC6" w:rsidRDefault="00490EC6" w:rsidP="00490EC6">
      <w:pPr>
        <w:autoSpaceDE w:val="0"/>
        <w:autoSpaceDN w:val="0"/>
        <w:adjustRightInd w:val="0"/>
        <w:jc w:val="both"/>
      </w:pPr>
      <w:r>
        <w:t xml:space="preserve">        </w:t>
      </w:r>
      <w:r w:rsidR="005B4DDF" w:rsidRPr="005B4DDF">
        <w:t xml:space="preserve">Цели Программы: </w:t>
      </w:r>
    </w:p>
    <w:p w:rsidR="00490EC6" w:rsidRDefault="00490EC6" w:rsidP="00490EC6">
      <w:pPr>
        <w:autoSpaceDE w:val="0"/>
        <w:autoSpaceDN w:val="0"/>
        <w:adjustRightInd w:val="0"/>
        <w:jc w:val="both"/>
      </w:pPr>
    </w:p>
    <w:p w:rsidR="00490EC6" w:rsidRDefault="00D22819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819">
        <w:rPr>
          <w:rFonts w:ascii="Times New Roman" w:hAnsi="Times New Roman" w:cs="Times New Roman"/>
          <w:sz w:val="24"/>
          <w:szCs w:val="24"/>
        </w:rPr>
        <w:t>Повышение уровня экологической безопасности и сохранение природных систем, повышение качества окружающей среды и формирование имиджа муниципального округа Воротынский Нижегородской области как экологически чистой территории.</w:t>
      </w:r>
    </w:p>
    <w:p w:rsidR="005B4DDF" w:rsidRPr="005B4DDF" w:rsidRDefault="005B4DDF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DDF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  <w:bookmarkStart w:id="0" w:name="_GoBack"/>
      <w:bookmarkEnd w:id="0"/>
    </w:p>
    <w:p w:rsidR="00D22819" w:rsidRPr="0014108C" w:rsidRDefault="00D22819" w:rsidP="00D22819">
      <w:pPr>
        <w:jc w:val="both"/>
      </w:pPr>
      <w:r w:rsidRPr="0014108C">
        <w:t>1.Комплексное решение проблемы развития и совершенствования системы экологического мониторинга муниципального округа Воротынский Нижегородской области.</w:t>
      </w:r>
    </w:p>
    <w:p w:rsidR="00D22819" w:rsidRPr="0014108C" w:rsidRDefault="00D22819" w:rsidP="00D22819">
      <w:pPr>
        <w:jc w:val="both"/>
      </w:pPr>
      <w:r w:rsidRPr="0014108C">
        <w:t>2.Формирование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D22819" w:rsidRPr="0014108C" w:rsidRDefault="00D22819" w:rsidP="00D22819">
      <w:pPr>
        <w:jc w:val="both"/>
      </w:pPr>
      <w:r w:rsidRPr="0014108C">
        <w:t>3.Развитие системы непрерывного экологического образования.</w:t>
      </w:r>
    </w:p>
    <w:p w:rsidR="00D22819" w:rsidRPr="0014108C" w:rsidRDefault="00D22819" w:rsidP="00D22819">
      <w:pPr>
        <w:jc w:val="both"/>
      </w:pPr>
      <w:r w:rsidRPr="0014108C">
        <w:t>4.Просвещение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</w:r>
    </w:p>
    <w:p w:rsidR="004C6813" w:rsidRPr="004C6813" w:rsidRDefault="00D22819" w:rsidP="00D22819">
      <w:pPr>
        <w:jc w:val="both"/>
      </w:pPr>
      <w:r w:rsidRPr="0014108C">
        <w:t>5.</w:t>
      </w:r>
      <w:r w:rsidRPr="0014108C">
        <w:rPr>
          <w:rFonts w:eastAsia="Calibri"/>
          <w:lang w:eastAsia="en-US"/>
        </w:rPr>
        <w:t>Создание и развитие современной инфраструктуры на этапах сбора, вывоза, утилизации и переработки отходов.</w:t>
      </w: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85ED9"/>
    <w:rsid w:val="00490EC6"/>
    <w:rsid w:val="004C6813"/>
    <w:rsid w:val="005B4DDF"/>
    <w:rsid w:val="005B5010"/>
    <w:rsid w:val="006820A8"/>
    <w:rsid w:val="006B5F5E"/>
    <w:rsid w:val="007F1B2A"/>
    <w:rsid w:val="00816535"/>
    <w:rsid w:val="00D22819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Варакина Наталья Николаевна</cp:lastModifiedBy>
  <cp:revision>16</cp:revision>
  <dcterms:created xsi:type="dcterms:W3CDTF">2020-09-30T12:40:00Z</dcterms:created>
  <dcterms:modified xsi:type="dcterms:W3CDTF">2025-12-02T06:27:00Z</dcterms:modified>
</cp:coreProperties>
</file>